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2A1BA" w14:textId="36BA285D" w:rsidR="00746318" w:rsidRPr="00746318" w:rsidRDefault="00746318" w:rsidP="00746318">
      <w:pPr>
        <w:jc w:val="center"/>
        <w:rPr>
          <w:rFonts w:ascii="Questrial" w:hAnsi="Questrial" w:cs="Questrial"/>
          <w:b/>
          <w:bCs/>
          <w:i/>
          <w:iCs/>
          <w:sz w:val="28"/>
          <w:szCs w:val="28"/>
          <w:u w:val="single"/>
        </w:rPr>
      </w:pPr>
      <w:r w:rsidRPr="00746318">
        <w:rPr>
          <w:rFonts w:ascii="Questrial" w:hAnsi="Questrial" w:cs="Questrial"/>
          <w:b/>
          <w:bCs/>
          <w:i/>
          <w:iCs/>
          <w:sz w:val="28"/>
          <w:szCs w:val="28"/>
          <w:u w:val="single"/>
        </w:rPr>
        <w:t xml:space="preserve">Development Academy </w:t>
      </w:r>
    </w:p>
    <w:p w14:paraId="2E86ABDE" w14:textId="39BDBA47" w:rsidR="00746318" w:rsidRPr="00746318" w:rsidRDefault="00746318" w:rsidP="00746318">
      <w:pPr>
        <w:jc w:val="center"/>
        <w:rPr>
          <w:rFonts w:ascii="Questrial" w:hAnsi="Questrial" w:cs="Questrial"/>
          <w:b/>
          <w:bCs/>
          <w:i/>
          <w:iCs/>
          <w:sz w:val="28"/>
          <w:szCs w:val="28"/>
          <w:u w:val="single"/>
        </w:rPr>
      </w:pPr>
      <w:r w:rsidRPr="00746318">
        <w:rPr>
          <w:rFonts w:ascii="Questrial" w:hAnsi="Questrial" w:cs="Questrial"/>
          <w:b/>
          <w:bCs/>
          <w:i/>
          <w:iCs/>
          <w:sz w:val="28"/>
          <w:szCs w:val="28"/>
          <w:u w:val="single"/>
        </w:rPr>
        <w:t>Liverpool</w:t>
      </w:r>
    </w:p>
    <w:p w14:paraId="10A22296" w14:textId="19F2FC1E" w:rsidR="00415E90" w:rsidRDefault="00C1119B" w:rsidP="00746318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Development Academy</w:t>
      </w:r>
    </w:p>
    <w:p w14:paraId="6604EBC6" w14:textId="576100BA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Collingwood</w:t>
      </w:r>
    </w:p>
    <w:p w14:paraId="3C86C2D1" w14:textId="4EB51838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Liverpool.</w:t>
      </w:r>
    </w:p>
    <w:p w14:paraId="014E8A96" w14:textId="77777777" w:rsidR="00C1119B" w:rsidRDefault="00C1119B" w:rsidP="00334389">
      <w:pPr>
        <w:rPr>
          <w:rFonts w:ascii="Questrial" w:hAnsi="Questrial" w:cs="Questrial"/>
        </w:rPr>
      </w:pPr>
    </w:p>
    <w:p w14:paraId="002E45BE" w14:textId="65180CE6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Winter Pool and Summer Initiative </w:t>
      </w:r>
    </w:p>
    <w:p w14:paraId="25ACEBDE" w14:textId="0A5F2C2C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Hi, </w:t>
      </w:r>
    </w:p>
    <w:p w14:paraId="6A04A217" w14:textId="166D1546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In development terms with the domestic and international calendar running parallel </w:t>
      </w:r>
    </w:p>
    <w:p w14:paraId="4CC0986D" w14:textId="77777777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the development opportunities and activities as with last summer have been relatively quiet. </w:t>
      </w:r>
    </w:p>
    <w:p w14:paraId="26829574" w14:textId="24D0A26E" w:rsidR="00C1119B" w:rsidRPr="004F6442" w:rsidRDefault="00CA3C57" w:rsidP="00334389">
      <w:pPr>
        <w:rPr>
          <w:rFonts w:ascii="Questrial" w:hAnsi="Questrial" w:cs="Questrial"/>
          <w:u w:val="single"/>
        </w:rPr>
      </w:pPr>
      <w:r w:rsidRPr="004F6442">
        <w:rPr>
          <w:rFonts w:ascii="Questrial" w:hAnsi="Questrial" w:cs="Questrial"/>
          <w:u w:val="single"/>
        </w:rPr>
        <w:t xml:space="preserve">Winter Activities. </w:t>
      </w:r>
    </w:p>
    <w:p w14:paraId="2B59A498" w14:textId="77777777" w:rsidR="0051421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However the calendar as now changed somewhat and we are looking to reignite </w:t>
      </w:r>
    </w:p>
    <w:p w14:paraId="05AC0E1B" w14:textId="4A15E37F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some of the</w:t>
      </w:r>
      <w:r w:rsidR="0051421B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>Speke pool activities as hosted previously.</w:t>
      </w:r>
    </w:p>
    <w:p w14:paraId="0A1D7DE6" w14:textId="1EDF66D9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The sessions will take place each Sunday </w:t>
      </w:r>
      <w:r w:rsidR="00CA3C57">
        <w:rPr>
          <w:rFonts w:ascii="Questrial" w:hAnsi="Questrial" w:cs="Questrial"/>
        </w:rPr>
        <w:t>only 11</w:t>
      </w:r>
      <w:r>
        <w:rPr>
          <w:rFonts w:ascii="Questrial" w:hAnsi="Questrial" w:cs="Questrial"/>
        </w:rPr>
        <w:t>.00 a.m. until 4.00 p.m. on the following dates:</w:t>
      </w:r>
    </w:p>
    <w:p w14:paraId="26ACF50F" w14:textId="77777777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December 7</w:t>
      </w:r>
      <w:r w:rsidRPr="00C1119B">
        <w:rPr>
          <w:rFonts w:ascii="Questrial" w:hAnsi="Questrial" w:cs="Questrial"/>
          <w:vertAlign w:val="superscript"/>
        </w:rPr>
        <w:t>th</w:t>
      </w:r>
    </w:p>
    <w:p w14:paraId="56C69A1F" w14:textId="5D3C4A15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January 4</w:t>
      </w:r>
      <w:r w:rsidRPr="00C1119B">
        <w:rPr>
          <w:rFonts w:ascii="Questrial" w:hAnsi="Questrial" w:cs="Questrial"/>
          <w:vertAlign w:val="superscript"/>
        </w:rPr>
        <w:t>th</w:t>
      </w:r>
    </w:p>
    <w:p w14:paraId="3C9E0BD1" w14:textId="77777777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February 1st </w:t>
      </w:r>
    </w:p>
    <w:p w14:paraId="02D21485" w14:textId="09B877ED" w:rsidR="00C1119B" w:rsidRDefault="00C1119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March 1st </w:t>
      </w:r>
    </w:p>
    <w:p w14:paraId="64492597" w14:textId="77777777" w:rsidR="0051421B" w:rsidRDefault="00CA3C57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The session content consisting of improving personal technique and skills </w:t>
      </w:r>
      <w:r w:rsidR="004F6442">
        <w:rPr>
          <w:rFonts w:ascii="Questrial" w:hAnsi="Questrial" w:cs="Questrial"/>
        </w:rPr>
        <w:t xml:space="preserve">then </w:t>
      </w:r>
    </w:p>
    <w:p w14:paraId="61D89FBF" w14:textId="77777777" w:rsidR="00746318" w:rsidRDefault="0051421B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D</w:t>
      </w:r>
      <w:r w:rsidR="004F6442">
        <w:rPr>
          <w:rFonts w:ascii="Questrial" w:hAnsi="Questrial" w:cs="Questrial"/>
        </w:rPr>
        <w:t>ependent</w:t>
      </w:r>
      <w:r>
        <w:rPr>
          <w:rFonts w:ascii="Questrial" w:hAnsi="Questrial" w:cs="Questrial"/>
        </w:rPr>
        <w:t xml:space="preserve"> </w:t>
      </w:r>
      <w:r w:rsidR="004F6442">
        <w:rPr>
          <w:rFonts w:ascii="Questrial" w:hAnsi="Questrial" w:cs="Questrial"/>
        </w:rPr>
        <w:t xml:space="preserve">on the support and footfall </w:t>
      </w:r>
      <w:r w:rsidR="00CA3C57">
        <w:rPr>
          <w:rFonts w:ascii="Questrial" w:hAnsi="Questrial" w:cs="Questrial"/>
        </w:rPr>
        <w:t>with something like an</w:t>
      </w:r>
      <w:r w:rsidR="004F6442">
        <w:rPr>
          <w:rFonts w:ascii="Questrial" w:hAnsi="Questrial" w:cs="Questrial"/>
        </w:rPr>
        <w:t xml:space="preserve"> </w:t>
      </w:r>
      <w:r w:rsidR="00CA3C57">
        <w:rPr>
          <w:rFonts w:ascii="Questrial" w:hAnsi="Questrial" w:cs="Questrial"/>
        </w:rPr>
        <w:t xml:space="preserve">ability based </w:t>
      </w:r>
    </w:p>
    <w:p w14:paraId="759BBE28" w14:textId="36F0371D" w:rsidR="00CA3C57" w:rsidRDefault="00CA3C57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4-5 competition</w:t>
      </w:r>
      <w:r w:rsidR="00746318">
        <w:rPr>
          <w:rFonts w:ascii="Questrial" w:hAnsi="Questrial" w:cs="Questrial"/>
        </w:rPr>
        <w:t xml:space="preserve"> g</w:t>
      </w:r>
      <w:r>
        <w:rPr>
          <w:rFonts w:ascii="Questrial" w:hAnsi="Questrial" w:cs="Questrial"/>
        </w:rPr>
        <w:t>ames</w:t>
      </w:r>
      <w:r w:rsidR="0051421B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 xml:space="preserve">session to complete the program. </w:t>
      </w:r>
    </w:p>
    <w:p w14:paraId="694D6C25" w14:textId="2A0F904D" w:rsidR="0051421B" w:rsidRDefault="00CA3C57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Invitations are welcome from </w:t>
      </w:r>
      <w:r w:rsidR="00746318">
        <w:rPr>
          <w:rFonts w:ascii="Questrial" w:hAnsi="Questrial" w:cs="Questrial"/>
        </w:rPr>
        <w:t>upto</w:t>
      </w:r>
      <w:r>
        <w:rPr>
          <w:rFonts w:ascii="Questrial" w:hAnsi="Questrial" w:cs="Questrial"/>
        </w:rPr>
        <w:t xml:space="preserve">16 years old both boys and girls, with something like </w:t>
      </w:r>
    </w:p>
    <w:p w14:paraId="09F63984" w14:textId="1A3DEB4F" w:rsidR="00CA3C57" w:rsidRDefault="00CA3C57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20 places available.</w:t>
      </w:r>
      <w:r w:rsidR="0051421B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 xml:space="preserve">Cost £15.00 p.p. Interested? Then please get in touch. </w:t>
      </w:r>
    </w:p>
    <w:p w14:paraId="0AE05B07" w14:textId="25136AB7" w:rsidR="00CA3C57" w:rsidRPr="004F6442" w:rsidRDefault="00CA3C57" w:rsidP="00334389">
      <w:pPr>
        <w:rPr>
          <w:rFonts w:ascii="Questrial" w:hAnsi="Questrial" w:cs="Questrial"/>
          <w:u w:val="single"/>
        </w:rPr>
      </w:pPr>
      <w:r w:rsidRPr="004F6442">
        <w:rPr>
          <w:rFonts w:ascii="Questrial" w:hAnsi="Questrial" w:cs="Questrial"/>
          <w:u w:val="single"/>
        </w:rPr>
        <w:t xml:space="preserve">Spring/Summer Activities      </w:t>
      </w:r>
    </w:p>
    <w:p w14:paraId="3E98E961" w14:textId="77777777" w:rsidR="0051421B" w:rsidRDefault="004F6442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We are still looking to meet on the first Sunday/Weekend each month but we shall </w:t>
      </w:r>
    </w:p>
    <w:p w14:paraId="6EC2EB8A" w14:textId="77777777" w:rsidR="0051421B" w:rsidRDefault="004F6442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need to see</w:t>
      </w:r>
      <w:r w:rsidR="0051421B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 xml:space="preserve">the domestic and international calendar before deciding the dates. </w:t>
      </w:r>
    </w:p>
    <w:p w14:paraId="0CCBF45A" w14:textId="77777777" w:rsidR="00ED7E4B" w:rsidRDefault="004F6442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The intention</w:t>
      </w:r>
      <w:r w:rsidR="00ED7E4B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 xml:space="preserve">is that the activities and the participating group will then transfer to </w:t>
      </w:r>
    </w:p>
    <w:p w14:paraId="00BFE41A" w14:textId="77777777" w:rsidR="00ED7E4B" w:rsidRDefault="004F6442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using the Collingwood venue during</w:t>
      </w:r>
      <w:r w:rsidR="00ED7E4B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>the better weather.</w:t>
      </w:r>
      <w:r w:rsidRPr="004F6442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 xml:space="preserve">With the potential </w:t>
      </w:r>
      <w:r w:rsidR="00ED7E4B">
        <w:rPr>
          <w:rFonts w:ascii="Questrial" w:hAnsi="Questrial" w:cs="Questrial"/>
        </w:rPr>
        <w:t>that</w:t>
      </w:r>
    </w:p>
    <w:p w14:paraId="3630251F" w14:textId="77777777" w:rsidR="00ED7E4B" w:rsidRDefault="004F6442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if </w:t>
      </w:r>
      <w:r w:rsidR="00ED7E4B">
        <w:rPr>
          <w:rFonts w:ascii="Questrial" w:hAnsi="Questrial" w:cs="Questrial"/>
        </w:rPr>
        <w:t xml:space="preserve">the </w:t>
      </w:r>
      <w:r>
        <w:rPr>
          <w:rFonts w:ascii="Questrial" w:hAnsi="Questrial" w:cs="Questrial"/>
        </w:rPr>
        <w:t>numbers are sufficient that the activities could be extended</w:t>
      </w:r>
      <w:r w:rsidR="00ED7E4B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 xml:space="preserve">to cover </w:t>
      </w:r>
    </w:p>
    <w:p w14:paraId="3CBD213D" w14:textId="5450AE00" w:rsidR="00645BDE" w:rsidRPr="004F6442" w:rsidRDefault="004F6442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the weekend.   </w:t>
      </w:r>
    </w:p>
    <w:p w14:paraId="37C930A2" w14:textId="77777777" w:rsidR="00ED7E4B" w:rsidRDefault="004F6442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There is an Saturday option </w:t>
      </w:r>
      <w:r w:rsidR="00F372D5">
        <w:rPr>
          <w:rFonts w:ascii="Questrial" w:hAnsi="Questrial" w:cs="Questrial"/>
        </w:rPr>
        <w:t xml:space="preserve">in the </w:t>
      </w:r>
      <w:r>
        <w:rPr>
          <w:rFonts w:ascii="Questrial" w:hAnsi="Questrial" w:cs="Questrial"/>
        </w:rPr>
        <w:t xml:space="preserve">use of the pool </w:t>
      </w:r>
      <w:r w:rsidR="00F372D5">
        <w:rPr>
          <w:rFonts w:ascii="Questrial" w:hAnsi="Questrial" w:cs="Questrial"/>
        </w:rPr>
        <w:t xml:space="preserve">on offer. However that has additional </w:t>
      </w:r>
    </w:p>
    <w:p w14:paraId="474980B9" w14:textId="77777777" w:rsidR="00ED7E4B" w:rsidRDefault="00F372D5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cost implications</w:t>
      </w:r>
      <w:r w:rsidR="00ED7E4B">
        <w:rPr>
          <w:rFonts w:ascii="Questrial" w:hAnsi="Questrial" w:cs="Questrial"/>
        </w:rPr>
        <w:t xml:space="preserve"> </w:t>
      </w:r>
      <w:r>
        <w:rPr>
          <w:rFonts w:ascii="Questrial" w:hAnsi="Questrial" w:cs="Questrial"/>
        </w:rPr>
        <w:t xml:space="preserve">which in the absence of a known response at this point we just need </w:t>
      </w:r>
    </w:p>
    <w:p w14:paraId="0CD7DE55" w14:textId="77777777" w:rsidR="00153733" w:rsidRDefault="00F372D5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to be a little cautionary.</w:t>
      </w:r>
      <w:r w:rsidR="00153733">
        <w:rPr>
          <w:rFonts w:ascii="Questrial" w:hAnsi="Questrial" w:cs="Questrial"/>
        </w:rPr>
        <w:t xml:space="preserve"> The arrangement and payment of fees will be notified once</w:t>
      </w:r>
    </w:p>
    <w:p w14:paraId="2352A670" w14:textId="50791887" w:rsidR="00645BDE" w:rsidRDefault="00153733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the interest is known.</w:t>
      </w:r>
    </w:p>
    <w:p w14:paraId="34DF64CF" w14:textId="4AF47AC1" w:rsidR="00F372D5" w:rsidRDefault="00153733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Closing date for interest November 8</w:t>
      </w:r>
      <w:r w:rsidRPr="00153733">
        <w:rPr>
          <w:rFonts w:ascii="Questrial" w:hAnsi="Questrial" w:cs="Questrial"/>
          <w:vertAlign w:val="superscript"/>
        </w:rPr>
        <w:t>th</w:t>
      </w:r>
      <w:r>
        <w:rPr>
          <w:rFonts w:ascii="Questrial" w:hAnsi="Questrial" w:cs="Questrial"/>
        </w:rPr>
        <w:t>. Weekend Fees required by November 22nd</w:t>
      </w:r>
    </w:p>
    <w:p w14:paraId="050D8974" w14:textId="48F3CEF4" w:rsidR="00F372D5" w:rsidRDefault="00F372D5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Let me know your interest if you would please?</w:t>
      </w:r>
    </w:p>
    <w:p w14:paraId="4C232B67" w14:textId="77777777" w:rsidR="00F372D5" w:rsidRDefault="00F372D5" w:rsidP="00334389">
      <w:pPr>
        <w:rPr>
          <w:rFonts w:ascii="Questrial" w:hAnsi="Questrial" w:cs="Questrial"/>
        </w:rPr>
      </w:pPr>
    </w:p>
    <w:p w14:paraId="7DED56D9" w14:textId="6C9C6EDD" w:rsidR="00F372D5" w:rsidRDefault="00F372D5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Thanks</w:t>
      </w:r>
    </w:p>
    <w:p w14:paraId="24972833" w14:textId="7518FA63" w:rsidR="00F372D5" w:rsidRDefault="00F372D5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Mike Moffitt</w:t>
      </w:r>
    </w:p>
    <w:p w14:paraId="7A225CCA" w14:textId="095B7F59" w:rsidR="00153733" w:rsidRDefault="00153733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Development</w:t>
      </w:r>
    </w:p>
    <w:p w14:paraId="201E960B" w14:textId="77777777" w:rsidR="00153733" w:rsidRDefault="00153733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>07570 526 947</w:t>
      </w:r>
    </w:p>
    <w:p w14:paraId="0BEC4E72" w14:textId="547C5BB6" w:rsidR="00153733" w:rsidRDefault="00153733" w:rsidP="00334389">
      <w:pPr>
        <w:rPr>
          <w:rFonts w:ascii="Questrial" w:hAnsi="Questrial" w:cs="Questrial"/>
        </w:rPr>
      </w:pPr>
      <w:r>
        <w:rPr>
          <w:rFonts w:ascii="Questrial" w:hAnsi="Questrial" w:cs="Questrial"/>
        </w:rPr>
        <w:t xml:space="preserve">moffitt.mike@yahoo.co.uk </w:t>
      </w:r>
    </w:p>
    <w:p w14:paraId="7DE019C2" w14:textId="29F59547" w:rsidR="00F372D5" w:rsidRPr="00645BDE" w:rsidRDefault="00F372D5" w:rsidP="00334389">
      <w:pPr>
        <w:rPr>
          <w:rFonts w:ascii="Questrial" w:hAnsi="Questrial" w:cs="Questrial"/>
        </w:rPr>
      </w:pPr>
    </w:p>
    <w:sectPr w:rsidR="00F372D5" w:rsidRPr="00645BDE" w:rsidSect="00E759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94" w:footer="2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54BB3" w14:textId="77777777" w:rsidR="00434936" w:rsidRDefault="00434936">
      <w:r>
        <w:separator/>
      </w:r>
    </w:p>
  </w:endnote>
  <w:endnote w:type="continuationSeparator" w:id="0">
    <w:p w14:paraId="75FE1738" w14:textId="77777777" w:rsidR="00434936" w:rsidRDefault="00434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estrial">
    <w:altName w:val="Times New Roman"/>
    <w:charset w:val="00"/>
    <w:family w:val="auto"/>
    <w:pitch w:val="variable"/>
    <w:sig w:usb0="E00002FF" w:usb1="4000201F" w:usb2="08000029" w:usb3="00000000" w:csb0="00000193" w:csb1="00000000"/>
  </w:font>
  <w:font w:name="DINNextW01-Light">
    <w:charset w:val="00"/>
    <w:family w:val="swiss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FAED" w14:textId="77777777" w:rsidR="00611B35" w:rsidRDefault="00611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3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5"/>
      <w:gridCol w:w="5669"/>
      <w:gridCol w:w="2835"/>
    </w:tblGrid>
    <w:tr w:rsidR="00CF4C0E" w:rsidRPr="00F408B8" w14:paraId="0AD9A7F9" w14:textId="77777777" w:rsidTr="00CF4C0E">
      <w:trPr>
        <w:trHeight w:val="397"/>
        <w:jc w:val="center"/>
      </w:trPr>
      <w:tc>
        <w:tcPr>
          <w:tcW w:w="2835" w:type="dxa"/>
          <w:vAlign w:val="center"/>
        </w:tcPr>
        <w:p w14:paraId="774FFDBE" w14:textId="77777777" w:rsidR="00CF4C0E" w:rsidRDefault="00CF4C0E" w:rsidP="00CF4C0E">
          <w:pPr>
            <w:pStyle w:val="Header"/>
            <w:rPr>
              <w:rStyle w:val="Emphasis"/>
              <w:rFonts w:asciiTheme="majorHAnsi" w:eastAsiaTheme="minorHAnsi" w:hAnsiTheme="majorHAnsi" w:cstheme="majorHAnsi"/>
            </w:rPr>
          </w:pPr>
          <w:r>
            <w:rPr>
              <w:noProof/>
              <w:color w:val="000000"/>
            </w:rPr>
            <w:drawing>
              <wp:inline distT="0" distB="0" distL="0" distR="0" wp14:anchorId="55BC5280" wp14:editId="41CB8806">
                <wp:extent cx="1178951" cy="252000"/>
                <wp:effectExtent l="0" t="0" r="2540" b="0"/>
                <wp:docPr id="17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8951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F00E4B" w14:textId="04FA3F02" w:rsidR="002A4587" w:rsidRPr="002A4587" w:rsidRDefault="002A4587" w:rsidP="00CF4C0E">
          <w:pPr>
            <w:pStyle w:val="Header"/>
            <w:rPr>
              <w:rStyle w:val="Emphasis"/>
              <w:rFonts w:asciiTheme="majorHAnsi" w:eastAsiaTheme="minorHAnsi" w:hAnsiTheme="majorHAnsi" w:cstheme="majorHAnsi"/>
              <w:sz w:val="4"/>
              <w:szCs w:val="4"/>
            </w:rPr>
          </w:pPr>
        </w:p>
      </w:tc>
      <w:tc>
        <w:tcPr>
          <w:tcW w:w="5669" w:type="dxa"/>
          <w:vAlign w:val="center"/>
        </w:tcPr>
        <w:p w14:paraId="116104C7" w14:textId="7F5D2FA6" w:rsidR="00CF4C0E" w:rsidRPr="00F408B8" w:rsidRDefault="00CF4C0E" w:rsidP="00CF4C0E">
          <w:pPr>
            <w:pStyle w:val="Header"/>
            <w:jc w:val="center"/>
            <w:rPr>
              <w:rStyle w:val="Emphasis"/>
              <w:rFonts w:asciiTheme="majorHAnsi" w:eastAsiaTheme="minorHAnsi" w:hAnsiTheme="majorHAnsi" w:cstheme="majorHAnsi"/>
            </w:rPr>
          </w:pPr>
          <w:hyperlink r:id="rId3" w:history="1">
            <w:r w:rsidRPr="00F408B8">
              <w:rPr>
                <w:rStyle w:val="Emphasis"/>
                <w:rFonts w:asciiTheme="majorHAnsi" w:eastAsiaTheme="minorHAnsi" w:hAnsiTheme="majorHAnsi" w:cstheme="majorHAnsi"/>
              </w:rPr>
              <w:t>www.canoepolo.org.uk</w:t>
            </w:r>
          </w:hyperlink>
          <w:r w:rsidRPr="00F408B8">
            <w:rPr>
              <w:rFonts w:asciiTheme="majorHAnsi" w:hAnsiTheme="majorHAnsi" w:cstheme="majorHAnsi"/>
              <w:sz w:val="24"/>
              <w:szCs w:val="24"/>
            </w:rPr>
            <w:t xml:space="preserve"> </w:t>
          </w:r>
        </w:p>
      </w:tc>
      <w:tc>
        <w:tcPr>
          <w:tcW w:w="2835" w:type="dxa"/>
          <w:vAlign w:val="center"/>
        </w:tcPr>
        <w:p w14:paraId="5200FC3E" w14:textId="094867FD" w:rsidR="00CF4C0E" w:rsidRPr="00F408B8" w:rsidRDefault="0048346B" w:rsidP="00CF4C0E">
          <w:pPr>
            <w:pStyle w:val="Header"/>
            <w:jc w:val="right"/>
            <w:rPr>
              <w:rStyle w:val="Emphasis"/>
              <w:rFonts w:asciiTheme="majorHAnsi" w:eastAsiaTheme="minorHAnsi" w:hAnsiTheme="majorHAnsi" w:cstheme="majorHAnsi"/>
            </w:rPr>
          </w:pPr>
          <w:r>
            <w:rPr>
              <w:rFonts w:asciiTheme="majorHAnsi" w:hAnsiTheme="majorHAnsi" w:cstheme="majorHAnsi"/>
              <w:noProof/>
              <w:szCs w:val="24"/>
            </w:rPr>
            <w:drawing>
              <wp:inline distT="0" distB="0" distL="0" distR="0" wp14:anchorId="39CA09A9" wp14:editId="758DE88D">
                <wp:extent cx="1471164" cy="180000"/>
                <wp:effectExtent l="0" t="0" r="0" b="0"/>
                <wp:docPr id="18" name="Picture 18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>
                          <a:hlinkClick r:id="rId4"/>
                        </pic:cNvPr>
                        <pic:cNvPicPr/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338" r="-1445"/>
                        <a:stretch/>
                      </pic:blipFill>
                      <pic:spPr bwMode="auto">
                        <a:xfrm>
                          <a:off x="0" y="0"/>
                          <a:ext cx="1471164" cy="18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CF4C0E" w:rsidRPr="00F408B8" w14:paraId="1DC47C4C" w14:textId="77777777" w:rsidTr="00CF4C0E">
      <w:trPr>
        <w:trHeight w:val="397"/>
        <w:jc w:val="center"/>
      </w:trPr>
      <w:tc>
        <w:tcPr>
          <w:tcW w:w="2835" w:type="dxa"/>
          <w:vAlign w:val="center"/>
        </w:tcPr>
        <w:p w14:paraId="1BAE0B1E" w14:textId="77777777" w:rsidR="00CF4C0E" w:rsidRDefault="0048346B" w:rsidP="00CF4C0E">
          <w:pPr>
            <w:pStyle w:val="Header"/>
            <w:rPr>
              <w:rFonts w:asciiTheme="majorHAnsi" w:hAnsiTheme="majorHAnsi" w:cstheme="majorHAnsi"/>
              <w:sz w:val="24"/>
              <w:szCs w:val="24"/>
            </w:rPr>
          </w:pPr>
          <w:r>
            <w:rPr>
              <w:noProof/>
              <w:color w:val="000000"/>
            </w:rPr>
            <w:drawing>
              <wp:inline distT="0" distB="0" distL="0" distR="0" wp14:anchorId="4B84C013" wp14:editId="382E350F">
                <wp:extent cx="994059" cy="252000"/>
                <wp:effectExtent l="0" t="0" r="0" b="0"/>
                <wp:docPr id="19" name="Picture 19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>
                          <a:hlinkClick r:id="rId6"/>
                        </pic:cNvPr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059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0DBFF1" w14:textId="15A1ABD6" w:rsidR="002A4587" w:rsidRPr="002A4587" w:rsidRDefault="002A4587" w:rsidP="00CF4C0E">
          <w:pPr>
            <w:pStyle w:val="Header"/>
            <w:rPr>
              <w:rFonts w:asciiTheme="majorHAnsi" w:hAnsiTheme="majorHAnsi" w:cstheme="majorHAnsi"/>
              <w:sz w:val="4"/>
              <w:szCs w:val="4"/>
            </w:rPr>
          </w:pPr>
        </w:p>
      </w:tc>
      <w:tc>
        <w:tcPr>
          <w:tcW w:w="5669" w:type="dxa"/>
          <w:vAlign w:val="center"/>
        </w:tcPr>
        <w:p w14:paraId="39895B24" w14:textId="1E6EA44C" w:rsidR="00CF4C0E" w:rsidRPr="00E963E3" w:rsidRDefault="00CF4C0E" w:rsidP="00CF4C0E">
          <w:pPr>
            <w:ind w:left="-113" w:right="-113"/>
            <w:jc w:val="center"/>
            <w:rPr>
              <w:rFonts w:asciiTheme="majorHAnsi" w:hAnsiTheme="majorHAnsi" w:cstheme="majorHAnsi"/>
              <w:color w:val="000000" w:themeColor="text1"/>
            </w:rPr>
          </w:pPr>
          <w:hyperlink r:id="rId8" w:history="1">
            <w:r w:rsidRPr="00E963E3">
              <w:rPr>
                <w:rStyle w:val="Hyperlink"/>
                <w:rFonts w:asciiTheme="majorHAnsi" w:hAnsiTheme="majorHAnsi" w:cstheme="majorHAnsi"/>
                <w:color w:val="000000" w:themeColor="text1"/>
                <w:sz w:val="24"/>
                <w:szCs w:val="24"/>
                <w:u w:val="none"/>
              </w:rPr>
              <w:t>Committee@canoepolo.org.uk</w:t>
            </w:r>
          </w:hyperlink>
        </w:p>
      </w:tc>
      <w:tc>
        <w:tcPr>
          <w:tcW w:w="2835" w:type="dxa"/>
          <w:vAlign w:val="center"/>
        </w:tcPr>
        <w:p w14:paraId="657A3EB4" w14:textId="3EC5BD97" w:rsidR="00CF4C0E" w:rsidRPr="00F408B8" w:rsidRDefault="00CF4C0E" w:rsidP="00CF4C0E">
          <w:pPr>
            <w:pStyle w:val="Header"/>
            <w:jc w:val="right"/>
            <w:rPr>
              <w:rFonts w:asciiTheme="majorHAnsi" w:hAnsiTheme="majorHAnsi" w:cstheme="majorHAnsi"/>
              <w:sz w:val="24"/>
              <w:szCs w:val="24"/>
            </w:rPr>
          </w:pPr>
          <w:r w:rsidRPr="00F408B8">
            <w:rPr>
              <w:rStyle w:val="Emphasis"/>
              <w:rFonts w:asciiTheme="majorHAnsi" w:eastAsiaTheme="minorHAnsi" w:hAnsiTheme="majorHAnsi" w:cstheme="majorHAnsi"/>
            </w:rPr>
            <w:fldChar w:fldCharType="begin"/>
          </w:r>
          <w:r w:rsidRPr="00F408B8">
            <w:rPr>
              <w:rStyle w:val="Emphasis"/>
              <w:rFonts w:asciiTheme="majorHAnsi" w:eastAsiaTheme="minorHAnsi" w:hAnsiTheme="majorHAnsi" w:cstheme="majorHAnsi"/>
            </w:rPr>
            <w:instrText xml:space="preserve"> DATE \@ "dd/MM/yyyy" </w:instrText>
          </w:r>
          <w:r w:rsidRPr="00F408B8">
            <w:rPr>
              <w:rStyle w:val="Emphasis"/>
              <w:rFonts w:asciiTheme="majorHAnsi" w:eastAsiaTheme="minorHAnsi" w:hAnsiTheme="majorHAnsi" w:cstheme="majorHAnsi"/>
            </w:rPr>
            <w:fldChar w:fldCharType="separate"/>
          </w:r>
          <w:r w:rsidR="00153733">
            <w:rPr>
              <w:rStyle w:val="Emphasis"/>
              <w:rFonts w:asciiTheme="majorHAnsi" w:eastAsiaTheme="minorHAnsi" w:hAnsiTheme="majorHAnsi" w:cstheme="majorHAnsi"/>
              <w:noProof/>
            </w:rPr>
            <w:t>15/10/2025</w:t>
          </w:r>
          <w:r w:rsidRPr="00F408B8">
            <w:rPr>
              <w:rStyle w:val="Emphasis"/>
              <w:rFonts w:asciiTheme="majorHAnsi" w:eastAsiaTheme="minorHAnsi" w:hAnsiTheme="majorHAnsi" w:cstheme="majorHAnsi"/>
            </w:rPr>
            <w:fldChar w:fldCharType="end"/>
          </w:r>
        </w:p>
      </w:tc>
    </w:tr>
    <w:tr w:rsidR="00CF4C0E" w:rsidRPr="00F408B8" w14:paraId="58719D8E" w14:textId="77777777" w:rsidTr="00CF4C0E">
      <w:trPr>
        <w:trHeight w:val="397"/>
        <w:jc w:val="center"/>
      </w:trPr>
      <w:tc>
        <w:tcPr>
          <w:tcW w:w="2835" w:type="dxa"/>
          <w:vAlign w:val="center"/>
        </w:tcPr>
        <w:p w14:paraId="15E14195" w14:textId="0260DCC4" w:rsidR="00CF4C0E" w:rsidRPr="00F408B8" w:rsidRDefault="0048346B" w:rsidP="00CF4C0E">
          <w:pPr>
            <w:ind w:right="-227"/>
            <w:rPr>
              <w:rFonts w:asciiTheme="majorHAnsi" w:hAnsiTheme="majorHAnsi" w:cstheme="majorHAnsi"/>
              <w:sz w:val="24"/>
              <w:szCs w:val="24"/>
            </w:rPr>
          </w:pPr>
          <w:r>
            <w:rPr>
              <w:noProof/>
              <w:color w:val="000000"/>
            </w:rPr>
            <w:drawing>
              <wp:inline distT="0" distB="0" distL="0" distR="0" wp14:anchorId="2BDF9A53" wp14:editId="446774E4">
                <wp:extent cx="981302" cy="252000"/>
                <wp:effectExtent l="0" t="0" r="0" b="0"/>
                <wp:docPr id="20" name="Picture 20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>
                          <a:hlinkClick r:id="rId9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302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9" w:type="dxa"/>
          <w:vAlign w:val="center"/>
        </w:tcPr>
        <w:p w14:paraId="7D9DC006" w14:textId="196B0B78" w:rsidR="00CF4C0E" w:rsidRPr="00F408B8" w:rsidRDefault="00CF4C0E" w:rsidP="00CF4C0E">
          <w:pPr>
            <w:ind w:left="-57" w:right="-57"/>
            <w:jc w:val="center"/>
            <w:rPr>
              <w:rFonts w:asciiTheme="majorHAnsi" w:hAnsiTheme="majorHAnsi" w:cstheme="majorHAnsi"/>
              <w:sz w:val="24"/>
              <w:szCs w:val="24"/>
            </w:rPr>
          </w:pPr>
          <w:r>
            <w:rPr>
              <w:rFonts w:asciiTheme="majorHAnsi" w:hAnsiTheme="majorHAnsi" w:cstheme="majorHAnsi"/>
              <w:sz w:val="24"/>
              <w:szCs w:val="24"/>
            </w:rPr>
            <w:t>@CanoePoloUK</w:t>
          </w:r>
          <w:r>
            <w:rPr>
              <w:noProof/>
            </w:rPr>
            <w:t xml:space="preserve"> </w:t>
          </w:r>
          <w:r w:rsidRPr="001A2F36">
            <w:rPr>
              <w:rStyle w:val="Emphasis"/>
              <w:rFonts w:ascii="Questrial" w:eastAsiaTheme="minorHAnsi" w:hAnsi="Questrial" w:cs="Questrial"/>
              <w:noProof/>
            </w:rPr>
            <w:drawing>
              <wp:inline distT="0" distB="0" distL="0" distR="0" wp14:anchorId="3C570588" wp14:editId="389CE1C4">
                <wp:extent cx="179880" cy="180000"/>
                <wp:effectExtent l="0" t="0" r="0" b="0"/>
                <wp:docPr id="23" name="Picture 23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>
                          <a:hlinkClick r:id="rId11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" r="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880" cy="18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1A2F36">
            <w:rPr>
              <w:rStyle w:val="Emphasis"/>
              <w:rFonts w:ascii="Questrial" w:eastAsiaTheme="minorHAnsi" w:hAnsi="Questrial" w:cs="Questrial"/>
              <w:noProof/>
            </w:rPr>
            <w:drawing>
              <wp:inline distT="0" distB="0" distL="0" distR="0" wp14:anchorId="3C341DFC" wp14:editId="408B1278">
                <wp:extent cx="183699" cy="180000"/>
                <wp:effectExtent l="0" t="0" r="6985" b="0"/>
                <wp:docPr id="24" name="Picture 24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>
                          <a:hlinkClick r:id="rId13"/>
                        </pic:cNvPr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07" b="10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699" cy="18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  <w:r w:rsidRPr="00F408B8">
            <w:rPr>
              <w:rStyle w:val="Emphasis"/>
              <w:rFonts w:asciiTheme="majorHAnsi" w:eastAsiaTheme="minorHAnsi" w:hAnsiTheme="majorHAnsi" w:cstheme="majorHAnsi"/>
            </w:rPr>
            <w:t>@</w:t>
          </w:r>
          <w:r>
            <w:rPr>
              <w:rStyle w:val="Emphasis"/>
              <w:rFonts w:asciiTheme="majorHAnsi" w:eastAsiaTheme="minorHAnsi" w:hAnsiTheme="majorHAnsi" w:cstheme="majorHAnsi"/>
            </w:rPr>
            <w:t>CanoePoloBC</w:t>
          </w:r>
        </w:p>
      </w:tc>
      <w:tc>
        <w:tcPr>
          <w:tcW w:w="2835" w:type="dxa"/>
          <w:vAlign w:val="center"/>
        </w:tcPr>
        <w:p w14:paraId="27DCB0A6" w14:textId="0CF72FBA" w:rsidR="00CF4C0E" w:rsidRPr="00F408B8" w:rsidRDefault="00CF4C0E" w:rsidP="00CF4C0E">
          <w:pPr>
            <w:pStyle w:val="Header"/>
            <w:jc w:val="right"/>
            <w:rPr>
              <w:rFonts w:asciiTheme="majorHAnsi" w:hAnsiTheme="majorHAnsi" w:cstheme="majorHAnsi"/>
              <w:sz w:val="24"/>
              <w:szCs w:val="24"/>
            </w:rPr>
          </w:pPr>
          <w:r w:rsidRPr="00F408B8">
            <w:rPr>
              <w:rStyle w:val="Emphasis"/>
              <w:rFonts w:asciiTheme="majorHAnsi" w:eastAsiaTheme="minorHAnsi" w:hAnsiTheme="majorHAnsi" w:cstheme="majorHAnsi"/>
            </w:rPr>
            <w:t xml:space="preserve">Page </w:t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fldChar w:fldCharType="begin"/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instrText xml:space="preserve"> PAGE  \* Arabic  \* MERGEFORMAT </w:instrText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fldChar w:fldCharType="separate"/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t>1</w:t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fldChar w:fldCharType="end"/>
          </w:r>
          <w:r w:rsidRPr="00F408B8">
            <w:rPr>
              <w:rStyle w:val="Emphasis"/>
              <w:rFonts w:asciiTheme="majorHAnsi" w:eastAsiaTheme="minorHAnsi" w:hAnsiTheme="majorHAnsi" w:cstheme="majorHAnsi"/>
            </w:rPr>
            <w:t xml:space="preserve"> of </w:t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fldChar w:fldCharType="begin"/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instrText xml:space="preserve"> NUMPAGES  \* Arabic  \* MERGEFORMAT </w:instrText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fldChar w:fldCharType="separate"/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t>2</w:t>
          </w:r>
          <w:r w:rsidRPr="00F408B8">
            <w:rPr>
              <w:rStyle w:val="Emphasis"/>
              <w:rFonts w:asciiTheme="majorHAnsi" w:eastAsiaTheme="minorHAnsi" w:hAnsiTheme="majorHAnsi" w:cstheme="majorHAnsi"/>
              <w:b/>
            </w:rPr>
            <w:fldChar w:fldCharType="end"/>
          </w:r>
        </w:p>
      </w:tc>
    </w:tr>
  </w:tbl>
  <w:p w14:paraId="770F133C" w14:textId="7F95C27B" w:rsidR="00F408B8" w:rsidRPr="00E75930" w:rsidRDefault="00F408B8">
    <w:pPr>
      <w:pStyle w:val="Footer"/>
      <w:rPr>
        <w:rFonts w:asciiTheme="majorHAnsi" w:hAnsiTheme="majorHAnsi" w:cstheme="majorHAnsi"/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340DF" w14:textId="77777777" w:rsidR="009F7CB5" w:rsidRDefault="00D1720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lang w:val="en-GB"/>
      </w:rPr>
      <w:drawing>
        <wp:anchor distT="0" distB="0" distL="114300" distR="114300" simplePos="0" relativeHeight="251659264" behindDoc="0" locked="0" layoutInCell="1" hidden="0" allowOverlap="1" wp14:anchorId="471FA0D7" wp14:editId="236A329F">
          <wp:simplePos x="0" y="0"/>
          <wp:positionH relativeFrom="column">
            <wp:posOffset>80011</wp:posOffset>
          </wp:positionH>
          <wp:positionV relativeFrom="paragraph">
            <wp:posOffset>-253999</wp:posOffset>
          </wp:positionV>
          <wp:extent cx="5667375" cy="805180"/>
          <wp:effectExtent l="0" t="0" r="0" b="0"/>
          <wp:wrapNone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375" cy="805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DC763E" w14:textId="77777777" w:rsidR="009F7CB5" w:rsidRDefault="009F7CB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AA385" w14:textId="77777777" w:rsidR="00434936" w:rsidRDefault="00434936">
      <w:r>
        <w:separator/>
      </w:r>
    </w:p>
  </w:footnote>
  <w:footnote w:type="continuationSeparator" w:id="0">
    <w:p w14:paraId="026211D7" w14:textId="77777777" w:rsidR="00434936" w:rsidRDefault="00434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69918" w14:textId="0708D40D" w:rsidR="009F7C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pict w14:anchorId="78BBA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3709501" o:spid="_x0000_s3081" type="#_x0000_t75" style="position:absolute;left:0;text-align:left;margin-left:0;margin-top:0;width:450.9pt;height:189.3pt;z-index:-251637760;mso-position-horizontal:center;mso-position-horizontal-relative:margin;mso-position-vertical:center;mso-position-vertical-relative:margin" o:allowincell="f">
          <v:imagedata r:id="rId1" o:title="DRAF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260EC" w14:textId="3A1AD16F" w:rsidR="009F7CB5" w:rsidRDefault="00060C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 w:rsidRPr="005C512A">
      <w:rPr>
        <w:rFonts w:asciiTheme="majorHAnsi" w:hAnsiTheme="majorHAnsi" w:cstheme="majorHAnsi"/>
        <w:noProof/>
        <w:color w:val="000000"/>
      </w:rPr>
      <w:drawing>
        <wp:anchor distT="0" distB="0" distL="114300" distR="114300" simplePos="0" relativeHeight="251664384" behindDoc="0" locked="0" layoutInCell="1" allowOverlap="1" wp14:anchorId="5C79196F" wp14:editId="38766464">
          <wp:simplePos x="0" y="0"/>
          <wp:positionH relativeFrom="margin">
            <wp:align>center</wp:align>
          </wp:positionH>
          <wp:positionV relativeFrom="paragraph">
            <wp:posOffset>-309112</wp:posOffset>
          </wp:positionV>
          <wp:extent cx="2984178" cy="720000"/>
          <wp:effectExtent l="0" t="0" r="6985" b="4445"/>
          <wp:wrapNone/>
          <wp:docPr id="15" name="Picture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hlinkClick r:id="rId1"/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12" t="-1946" r="-265" b="-4157"/>
                  <a:stretch/>
                </pic:blipFill>
                <pic:spPr bwMode="auto">
                  <a:xfrm>
                    <a:off x="0" y="0"/>
                    <a:ext cx="2984178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113">
      <w:rPr>
        <w:noProof/>
        <w:color w:val="000000"/>
      </w:rPr>
      <w:drawing>
        <wp:anchor distT="0" distB="0" distL="114300" distR="114300" simplePos="0" relativeHeight="251665408" behindDoc="1" locked="0" layoutInCell="1" allowOverlap="1" wp14:anchorId="1D410B77" wp14:editId="133EFC9E">
          <wp:simplePos x="0" y="0"/>
          <wp:positionH relativeFrom="margin">
            <wp:posOffset>632460</wp:posOffset>
          </wp:positionH>
          <wp:positionV relativeFrom="paragraph">
            <wp:posOffset>1522730</wp:posOffset>
          </wp:positionV>
          <wp:extent cx="5744210" cy="7339965"/>
          <wp:effectExtent l="0" t="0" r="889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4210" cy="733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7A6">
      <w:rPr>
        <w:rFonts w:asciiTheme="majorHAnsi" w:hAnsiTheme="majorHAnsi" w:cstheme="majorHAnsi"/>
        <w:noProof/>
        <w:color w:val="00000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4F09E82" wp14:editId="31E1517D">
              <wp:simplePos x="0" y="0"/>
              <wp:positionH relativeFrom="column">
                <wp:posOffset>-655320</wp:posOffset>
              </wp:positionH>
              <wp:positionV relativeFrom="paragraph">
                <wp:posOffset>-231775</wp:posOffset>
              </wp:positionV>
              <wp:extent cx="2621280" cy="59436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1280" cy="594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6E2259" w14:textId="4734DBE1" w:rsidR="00C227A6" w:rsidRPr="00C227A6" w:rsidRDefault="00C227A6" w:rsidP="00C227A6">
                          <w:pPr>
                            <w:jc w:val="left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F09E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1.6pt;margin-top:-18.25pt;width:206.4pt;height:46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1DGAIAACw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" filled="f" stroked="f" strokeweight=".5pt">
              <v:textbox>
                <w:txbxContent>
                  <w:p w14:paraId="046E2259" w14:textId="4734DBE1" w:rsidR="00C227A6" w:rsidRPr="00C227A6" w:rsidRDefault="00C227A6" w:rsidP="00C227A6">
                    <w:pPr>
                      <w:jc w:val="left"/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72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  <w:r w:rsidR="005C512A">
      <w:rPr>
        <w:rFonts w:asciiTheme="majorHAnsi" w:hAnsiTheme="majorHAnsi" w:cstheme="majorHAnsi"/>
        <w:color w:val="FF0000"/>
        <w:sz w:val="60"/>
        <w:szCs w:val="6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99899" w14:textId="1F2D9833" w:rsidR="009F7C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pict w14:anchorId="3334AE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3709500" o:spid="_x0000_s3080" type="#_x0000_t75" style="position:absolute;left:0;text-align:left;margin-left:0;margin-top:0;width:450.9pt;height:189.3pt;z-index:-251638784;mso-position-horizontal:center;mso-position-horizontal-relative:margin;mso-position-vertical:center;mso-position-vertical-relative:margin" o:allowincell="f">
          <v:imagedata r:id="rId1" o:title="DRAFT" gain="19661f" blacklevel="22938f"/>
          <w10:wrap anchorx="margin" anchory="margin"/>
        </v:shape>
      </w:pict>
    </w:r>
  </w:p>
  <w:p w14:paraId="76301C1E" w14:textId="366D489D" w:rsidR="009F7CB5" w:rsidRDefault="00D1720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lang w:val="en-GB"/>
      </w:rPr>
      <w:drawing>
        <wp:anchor distT="0" distB="0" distL="114300" distR="114300" simplePos="0" relativeHeight="251658240" behindDoc="0" locked="0" layoutInCell="1" hidden="0" allowOverlap="1" wp14:anchorId="6AC0C37D" wp14:editId="00188129">
          <wp:simplePos x="0" y="0"/>
          <wp:positionH relativeFrom="column">
            <wp:posOffset>4215447</wp:posOffset>
          </wp:positionH>
          <wp:positionV relativeFrom="paragraph">
            <wp:posOffset>-516889</wp:posOffset>
          </wp:positionV>
          <wp:extent cx="2247988" cy="1601393"/>
          <wp:effectExtent l="0" t="0" r="0" b="0"/>
          <wp:wrapNone/>
          <wp:docPr id="25" name="image2.png" descr="C:\Users\Niall\Dropbox\BC Polo Committee\8 Website &amp; Publicity\British Canoeing Logotype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iall\Dropbox\BC Polo Committee\8 Website &amp; Publicity\British Canoeing Logotype-0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7988" cy="1601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1D98"/>
    <w:multiLevelType w:val="hybridMultilevel"/>
    <w:tmpl w:val="679059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3106E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F00D00"/>
    <w:multiLevelType w:val="hybridMultilevel"/>
    <w:tmpl w:val="379CE11A"/>
    <w:lvl w:ilvl="0" w:tplc="F8BCFE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47285"/>
    <w:multiLevelType w:val="hybridMultilevel"/>
    <w:tmpl w:val="188E423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9E2BEE"/>
    <w:multiLevelType w:val="hybridMultilevel"/>
    <w:tmpl w:val="E5A471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A279A"/>
    <w:multiLevelType w:val="hybridMultilevel"/>
    <w:tmpl w:val="13065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B061F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621393"/>
    <w:multiLevelType w:val="hybridMultilevel"/>
    <w:tmpl w:val="96B639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2494A"/>
    <w:multiLevelType w:val="hybridMultilevel"/>
    <w:tmpl w:val="9A9CCB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547D4"/>
    <w:multiLevelType w:val="hybridMultilevel"/>
    <w:tmpl w:val="A03A748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E479DF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22137B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0B6B49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F515B1"/>
    <w:multiLevelType w:val="hybridMultilevel"/>
    <w:tmpl w:val="24F65374"/>
    <w:lvl w:ilvl="0" w:tplc="F8BCFE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A316A7"/>
    <w:multiLevelType w:val="hybridMultilevel"/>
    <w:tmpl w:val="07DCCF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72F3C"/>
    <w:multiLevelType w:val="hybridMultilevel"/>
    <w:tmpl w:val="07DCCF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4F3665"/>
    <w:multiLevelType w:val="hybridMultilevel"/>
    <w:tmpl w:val="8496F1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902E8"/>
    <w:multiLevelType w:val="hybridMultilevel"/>
    <w:tmpl w:val="80CECB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F0E53"/>
    <w:multiLevelType w:val="hybridMultilevel"/>
    <w:tmpl w:val="80048A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F6452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DA03B0"/>
    <w:multiLevelType w:val="hybridMultilevel"/>
    <w:tmpl w:val="96B639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FF408C"/>
    <w:multiLevelType w:val="hybridMultilevel"/>
    <w:tmpl w:val="1668F5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4756F"/>
    <w:multiLevelType w:val="hybridMultilevel"/>
    <w:tmpl w:val="8496F144"/>
    <w:lvl w:ilvl="0" w:tplc="F8BCFE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A7605"/>
    <w:multiLevelType w:val="hybridMultilevel"/>
    <w:tmpl w:val="E5A4718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5A6921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3D11AC"/>
    <w:multiLevelType w:val="hybridMultilevel"/>
    <w:tmpl w:val="72EC53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8590F"/>
    <w:multiLevelType w:val="hybridMultilevel"/>
    <w:tmpl w:val="51244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64371"/>
    <w:multiLevelType w:val="hybridMultilevel"/>
    <w:tmpl w:val="80048A9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DB600E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114D3A"/>
    <w:multiLevelType w:val="hybridMultilevel"/>
    <w:tmpl w:val="72EC53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300E5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950EB5"/>
    <w:multiLevelType w:val="hybridMultilevel"/>
    <w:tmpl w:val="08725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21973"/>
    <w:multiLevelType w:val="hybridMultilevel"/>
    <w:tmpl w:val="6234F74A"/>
    <w:lvl w:ilvl="0" w:tplc="F8BCFE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6015CA"/>
    <w:multiLevelType w:val="hybridMultilevel"/>
    <w:tmpl w:val="38881196"/>
    <w:lvl w:ilvl="0" w:tplc="F8BCFE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B778D4"/>
    <w:multiLevelType w:val="hybridMultilevel"/>
    <w:tmpl w:val="2676D2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9343D"/>
    <w:multiLevelType w:val="hybridMultilevel"/>
    <w:tmpl w:val="388811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887DD9"/>
    <w:multiLevelType w:val="hybridMultilevel"/>
    <w:tmpl w:val="679059D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41A6CF7"/>
    <w:multiLevelType w:val="hybridMultilevel"/>
    <w:tmpl w:val="72EC53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9157F2"/>
    <w:multiLevelType w:val="hybridMultilevel"/>
    <w:tmpl w:val="80CECB1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8A6717"/>
    <w:multiLevelType w:val="hybridMultilevel"/>
    <w:tmpl w:val="379CE1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B67BA2"/>
    <w:multiLevelType w:val="hybridMultilevel"/>
    <w:tmpl w:val="C3FAF3C2"/>
    <w:lvl w:ilvl="0" w:tplc="F8BCFE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766456">
    <w:abstractNumId w:val="31"/>
  </w:num>
  <w:num w:numId="2" w16cid:durableId="1165557984">
    <w:abstractNumId w:val="26"/>
  </w:num>
  <w:num w:numId="3" w16cid:durableId="825709940">
    <w:abstractNumId w:val="21"/>
  </w:num>
  <w:num w:numId="4" w16cid:durableId="2084790336">
    <w:abstractNumId w:val="8"/>
  </w:num>
  <w:num w:numId="5" w16cid:durableId="1098527543">
    <w:abstractNumId w:val="34"/>
  </w:num>
  <w:num w:numId="6" w16cid:durableId="1919905413">
    <w:abstractNumId w:val="13"/>
  </w:num>
  <w:num w:numId="7" w16cid:durableId="2114203930">
    <w:abstractNumId w:val="2"/>
  </w:num>
  <w:num w:numId="8" w16cid:durableId="1851986774">
    <w:abstractNumId w:val="22"/>
  </w:num>
  <w:num w:numId="9" w16cid:durableId="2132245151">
    <w:abstractNumId w:val="32"/>
  </w:num>
  <w:num w:numId="10" w16cid:durableId="1924411556">
    <w:abstractNumId w:val="40"/>
  </w:num>
  <w:num w:numId="11" w16cid:durableId="1120338687">
    <w:abstractNumId w:val="33"/>
  </w:num>
  <w:num w:numId="12" w16cid:durableId="844787432">
    <w:abstractNumId w:val="35"/>
  </w:num>
  <w:num w:numId="13" w16cid:durableId="204024444">
    <w:abstractNumId w:val="24"/>
  </w:num>
  <w:num w:numId="14" w16cid:durableId="419331710">
    <w:abstractNumId w:val="10"/>
  </w:num>
  <w:num w:numId="15" w16cid:durableId="1944848126">
    <w:abstractNumId w:val="19"/>
  </w:num>
  <w:num w:numId="16" w16cid:durableId="1980574500">
    <w:abstractNumId w:val="6"/>
  </w:num>
  <w:num w:numId="17" w16cid:durableId="1032146968">
    <w:abstractNumId w:val="11"/>
  </w:num>
  <w:num w:numId="18" w16cid:durableId="2122720882">
    <w:abstractNumId w:val="1"/>
  </w:num>
  <w:num w:numId="19" w16cid:durableId="602035025">
    <w:abstractNumId w:val="30"/>
  </w:num>
  <w:num w:numId="20" w16cid:durableId="19401966">
    <w:abstractNumId w:val="28"/>
  </w:num>
  <w:num w:numId="21" w16cid:durableId="1176532995">
    <w:abstractNumId w:val="9"/>
  </w:num>
  <w:num w:numId="22" w16cid:durableId="1807121472">
    <w:abstractNumId w:val="37"/>
  </w:num>
  <w:num w:numId="23" w16cid:durableId="61300096">
    <w:abstractNumId w:val="12"/>
  </w:num>
  <w:num w:numId="24" w16cid:durableId="1043210181">
    <w:abstractNumId w:val="27"/>
  </w:num>
  <w:num w:numId="25" w16cid:durableId="1945451911">
    <w:abstractNumId w:val="15"/>
  </w:num>
  <w:num w:numId="26" w16cid:durableId="312027728">
    <w:abstractNumId w:val="23"/>
  </w:num>
  <w:num w:numId="27" w16cid:durableId="1931961720">
    <w:abstractNumId w:val="20"/>
  </w:num>
  <w:num w:numId="28" w16cid:durableId="204489400">
    <w:abstractNumId w:val="36"/>
  </w:num>
  <w:num w:numId="29" w16cid:durableId="1243876812">
    <w:abstractNumId w:val="38"/>
  </w:num>
  <w:num w:numId="30" w16cid:durableId="272594561">
    <w:abstractNumId w:val="3"/>
  </w:num>
  <w:num w:numId="31" w16cid:durableId="599606122">
    <w:abstractNumId w:val="25"/>
  </w:num>
  <w:num w:numId="32" w16cid:durableId="1970162249">
    <w:abstractNumId w:val="29"/>
  </w:num>
  <w:num w:numId="33" w16cid:durableId="479352240">
    <w:abstractNumId w:val="5"/>
  </w:num>
  <w:num w:numId="34" w16cid:durableId="126704092">
    <w:abstractNumId w:val="18"/>
  </w:num>
  <w:num w:numId="35" w16cid:durableId="225534079">
    <w:abstractNumId w:val="14"/>
  </w:num>
  <w:num w:numId="36" w16cid:durableId="431778587">
    <w:abstractNumId w:val="17"/>
  </w:num>
  <w:num w:numId="37" w16cid:durableId="1226185323">
    <w:abstractNumId w:val="0"/>
  </w:num>
  <w:num w:numId="38" w16cid:durableId="965161277">
    <w:abstractNumId w:val="7"/>
  </w:num>
  <w:num w:numId="39" w16cid:durableId="896209304">
    <w:abstractNumId w:val="4"/>
  </w:num>
  <w:num w:numId="40" w16cid:durableId="1004672601">
    <w:abstractNumId w:val="39"/>
  </w:num>
  <w:num w:numId="41" w16cid:durableId="2108768922">
    <w:abstractNumId w:val="1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74"/>
  <w:proofState w:spelling="clean"/>
  <w:defaultTabStop w:val="720"/>
  <w:characterSpacingControl w:val="doNotCompress"/>
  <w:savePreviewPicture/>
  <w:hdrShapeDefaults>
    <o:shapedefaults v:ext="edit" spidmax="3082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CB5"/>
    <w:rsid w:val="0001047E"/>
    <w:rsid w:val="00022196"/>
    <w:rsid w:val="00060C00"/>
    <w:rsid w:val="00072EC7"/>
    <w:rsid w:val="00094758"/>
    <w:rsid w:val="000B02DC"/>
    <w:rsid w:val="000C5807"/>
    <w:rsid w:val="000D35D2"/>
    <w:rsid w:val="000D5DF2"/>
    <w:rsid w:val="0010006A"/>
    <w:rsid w:val="00106486"/>
    <w:rsid w:val="0013163D"/>
    <w:rsid w:val="001421B3"/>
    <w:rsid w:val="00142C9E"/>
    <w:rsid w:val="00150EC4"/>
    <w:rsid w:val="00152081"/>
    <w:rsid w:val="00153733"/>
    <w:rsid w:val="00153860"/>
    <w:rsid w:val="00162E30"/>
    <w:rsid w:val="0018205D"/>
    <w:rsid w:val="00182C78"/>
    <w:rsid w:val="001A54D7"/>
    <w:rsid w:val="001B111F"/>
    <w:rsid w:val="00212A13"/>
    <w:rsid w:val="00217CA8"/>
    <w:rsid w:val="00226459"/>
    <w:rsid w:val="00234D43"/>
    <w:rsid w:val="00235A41"/>
    <w:rsid w:val="002502E2"/>
    <w:rsid w:val="00257CDF"/>
    <w:rsid w:val="002750E2"/>
    <w:rsid w:val="002A4587"/>
    <w:rsid w:val="002B1E12"/>
    <w:rsid w:val="002B3B32"/>
    <w:rsid w:val="002D05D1"/>
    <w:rsid w:val="002D420A"/>
    <w:rsid w:val="002E5849"/>
    <w:rsid w:val="002E5C47"/>
    <w:rsid w:val="002F24BB"/>
    <w:rsid w:val="0030359D"/>
    <w:rsid w:val="003044D6"/>
    <w:rsid w:val="003112EC"/>
    <w:rsid w:val="00326A1F"/>
    <w:rsid w:val="00333BB3"/>
    <w:rsid w:val="00334389"/>
    <w:rsid w:val="00351EBD"/>
    <w:rsid w:val="00354467"/>
    <w:rsid w:val="00374DBF"/>
    <w:rsid w:val="003968D8"/>
    <w:rsid w:val="003C4F99"/>
    <w:rsid w:val="003D545B"/>
    <w:rsid w:val="003D62BB"/>
    <w:rsid w:val="003F49C2"/>
    <w:rsid w:val="00411A8F"/>
    <w:rsid w:val="004147DC"/>
    <w:rsid w:val="00415E90"/>
    <w:rsid w:val="00434936"/>
    <w:rsid w:val="0045280A"/>
    <w:rsid w:val="00465A8F"/>
    <w:rsid w:val="00473A20"/>
    <w:rsid w:val="0048346B"/>
    <w:rsid w:val="0048437D"/>
    <w:rsid w:val="00495948"/>
    <w:rsid w:val="004972BD"/>
    <w:rsid w:val="004D254D"/>
    <w:rsid w:val="004E275D"/>
    <w:rsid w:val="004E45BD"/>
    <w:rsid w:val="004F6442"/>
    <w:rsid w:val="0051421B"/>
    <w:rsid w:val="00547623"/>
    <w:rsid w:val="00553D7E"/>
    <w:rsid w:val="00554F20"/>
    <w:rsid w:val="0056070F"/>
    <w:rsid w:val="00562F04"/>
    <w:rsid w:val="00580F84"/>
    <w:rsid w:val="005919FB"/>
    <w:rsid w:val="005B56B2"/>
    <w:rsid w:val="005C512A"/>
    <w:rsid w:val="005D0B9D"/>
    <w:rsid w:val="005E05B2"/>
    <w:rsid w:val="005E0C43"/>
    <w:rsid w:val="00611B35"/>
    <w:rsid w:val="00615DCF"/>
    <w:rsid w:val="00622603"/>
    <w:rsid w:val="00624393"/>
    <w:rsid w:val="0064515E"/>
    <w:rsid w:val="00645BDE"/>
    <w:rsid w:val="00680C20"/>
    <w:rsid w:val="006C4398"/>
    <w:rsid w:val="006F05E6"/>
    <w:rsid w:val="006F0BC7"/>
    <w:rsid w:val="007060D2"/>
    <w:rsid w:val="00713C2A"/>
    <w:rsid w:val="00725041"/>
    <w:rsid w:val="00731DE4"/>
    <w:rsid w:val="00742AA0"/>
    <w:rsid w:val="00746318"/>
    <w:rsid w:val="0074794D"/>
    <w:rsid w:val="00752886"/>
    <w:rsid w:val="00755C22"/>
    <w:rsid w:val="00766EF8"/>
    <w:rsid w:val="00777714"/>
    <w:rsid w:val="007E286C"/>
    <w:rsid w:val="00800397"/>
    <w:rsid w:val="00807882"/>
    <w:rsid w:val="00822519"/>
    <w:rsid w:val="00824F0D"/>
    <w:rsid w:val="00841286"/>
    <w:rsid w:val="008646DE"/>
    <w:rsid w:val="008661D1"/>
    <w:rsid w:val="00893612"/>
    <w:rsid w:val="00893A4D"/>
    <w:rsid w:val="00894854"/>
    <w:rsid w:val="008952DF"/>
    <w:rsid w:val="008C3057"/>
    <w:rsid w:val="00915E1D"/>
    <w:rsid w:val="00921177"/>
    <w:rsid w:val="00923A08"/>
    <w:rsid w:val="00934836"/>
    <w:rsid w:val="00952DFC"/>
    <w:rsid w:val="0095492D"/>
    <w:rsid w:val="00974A0A"/>
    <w:rsid w:val="009A5A1C"/>
    <w:rsid w:val="009C2BB9"/>
    <w:rsid w:val="009E2D71"/>
    <w:rsid w:val="009E3D0F"/>
    <w:rsid w:val="009E444D"/>
    <w:rsid w:val="009F7CB5"/>
    <w:rsid w:val="00A11159"/>
    <w:rsid w:val="00A12DDA"/>
    <w:rsid w:val="00A54D8C"/>
    <w:rsid w:val="00A72BC9"/>
    <w:rsid w:val="00A85700"/>
    <w:rsid w:val="00AC4113"/>
    <w:rsid w:val="00AD4220"/>
    <w:rsid w:val="00AE6159"/>
    <w:rsid w:val="00B04575"/>
    <w:rsid w:val="00B04F34"/>
    <w:rsid w:val="00B1479D"/>
    <w:rsid w:val="00B30A8A"/>
    <w:rsid w:val="00B4648D"/>
    <w:rsid w:val="00B46EE0"/>
    <w:rsid w:val="00B62CD2"/>
    <w:rsid w:val="00B72D05"/>
    <w:rsid w:val="00B75B79"/>
    <w:rsid w:val="00B82FFA"/>
    <w:rsid w:val="00B967C4"/>
    <w:rsid w:val="00B97860"/>
    <w:rsid w:val="00BA5BF3"/>
    <w:rsid w:val="00BA79D2"/>
    <w:rsid w:val="00BD03EA"/>
    <w:rsid w:val="00BE0E8B"/>
    <w:rsid w:val="00BE2E3A"/>
    <w:rsid w:val="00BF0BA2"/>
    <w:rsid w:val="00BF6FAB"/>
    <w:rsid w:val="00C05BF7"/>
    <w:rsid w:val="00C1119B"/>
    <w:rsid w:val="00C14E1D"/>
    <w:rsid w:val="00C21515"/>
    <w:rsid w:val="00C227A6"/>
    <w:rsid w:val="00C3071E"/>
    <w:rsid w:val="00C32D5E"/>
    <w:rsid w:val="00C46177"/>
    <w:rsid w:val="00C528E0"/>
    <w:rsid w:val="00C6797F"/>
    <w:rsid w:val="00C825FD"/>
    <w:rsid w:val="00C87473"/>
    <w:rsid w:val="00CA3C3C"/>
    <w:rsid w:val="00CA3C57"/>
    <w:rsid w:val="00CB1FD7"/>
    <w:rsid w:val="00CD565C"/>
    <w:rsid w:val="00CF4C0E"/>
    <w:rsid w:val="00D1720F"/>
    <w:rsid w:val="00D21AFD"/>
    <w:rsid w:val="00D33B0E"/>
    <w:rsid w:val="00D56AA3"/>
    <w:rsid w:val="00D640F7"/>
    <w:rsid w:val="00D67040"/>
    <w:rsid w:val="00D73A09"/>
    <w:rsid w:val="00D753ED"/>
    <w:rsid w:val="00D92656"/>
    <w:rsid w:val="00D95C3F"/>
    <w:rsid w:val="00DB2F84"/>
    <w:rsid w:val="00DC4DAC"/>
    <w:rsid w:val="00DE0FF7"/>
    <w:rsid w:val="00E02EBC"/>
    <w:rsid w:val="00E17ED8"/>
    <w:rsid w:val="00E24DE9"/>
    <w:rsid w:val="00E46E56"/>
    <w:rsid w:val="00E75930"/>
    <w:rsid w:val="00E77FE3"/>
    <w:rsid w:val="00E963E3"/>
    <w:rsid w:val="00EA6491"/>
    <w:rsid w:val="00EB3298"/>
    <w:rsid w:val="00EB40EA"/>
    <w:rsid w:val="00ED093A"/>
    <w:rsid w:val="00ED7E4B"/>
    <w:rsid w:val="00EF2193"/>
    <w:rsid w:val="00F12D60"/>
    <w:rsid w:val="00F13725"/>
    <w:rsid w:val="00F2244F"/>
    <w:rsid w:val="00F24E68"/>
    <w:rsid w:val="00F372D5"/>
    <w:rsid w:val="00F408B8"/>
    <w:rsid w:val="00F630ED"/>
    <w:rsid w:val="00F67460"/>
    <w:rsid w:val="00F70FF3"/>
    <w:rsid w:val="00F7167D"/>
    <w:rsid w:val="00F7270C"/>
    <w:rsid w:val="00F80BFC"/>
    <w:rsid w:val="00F85851"/>
    <w:rsid w:val="00FA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2"/>
    <o:shapelayout v:ext="edit">
      <o:idmap v:ext="edit" data="2"/>
    </o:shapelayout>
  </w:shapeDefaults>
  <w:decimalSymbol w:val="."/>
  <w:listSeparator w:val=","/>
  <w14:docId w14:val="6B284F5C"/>
  <w15:docId w15:val="{403706A7-97AA-49FE-B392-5D2AE828D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8747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172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3C2A"/>
    <w:rPr>
      <w:color w:val="0000FF"/>
      <w:u w:val="single"/>
    </w:rPr>
  </w:style>
  <w:style w:type="table" w:styleId="TableGrid">
    <w:name w:val="Table Grid"/>
    <w:basedOn w:val="TableNormal"/>
    <w:uiPriority w:val="39"/>
    <w:rsid w:val="001A54D7"/>
    <w:pPr>
      <w:jc w:val="left"/>
    </w:pPr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A54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4D7"/>
  </w:style>
  <w:style w:type="paragraph" w:styleId="Header">
    <w:name w:val="header"/>
    <w:basedOn w:val="Normal"/>
    <w:link w:val="HeaderChar"/>
    <w:uiPriority w:val="99"/>
    <w:unhideWhenUsed/>
    <w:rsid w:val="00F408B8"/>
    <w:pPr>
      <w:tabs>
        <w:tab w:val="center" w:pos="4513"/>
        <w:tab w:val="right" w:pos="9026"/>
      </w:tabs>
      <w:jc w:val="left"/>
    </w:pPr>
    <w:rPr>
      <w:rFonts w:ascii="Questrial" w:eastAsiaTheme="minorHAnsi" w:hAnsi="Questrial" w:cstheme="minorBidi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408B8"/>
    <w:rPr>
      <w:rFonts w:ascii="Questrial" w:eastAsiaTheme="minorHAnsi" w:hAnsi="Questrial" w:cstheme="minorBidi"/>
      <w:szCs w:val="22"/>
      <w:lang w:val="en-GB" w:eastAsia="en-US"/>
    </w:rPr>
  </w:style>
  <w:style w:type="character" w:styleId="Emphasis">
    <w:name w:val="Emphasis"/>
    <w:aliases w:val="Footer Text,5. Footer Text"/>
    <w:uiPriority w:val="20"/>
    <w:rsid w:val="00F408B8"/>
    <w:rPr>
      <w:rFonts w:ascii="DINNextW01-Light" w:eastAsia="Times New Roman" w:hAnsi="DINNextW01-Light"/>
      <w:color w:val="auto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63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24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9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78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39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35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82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4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00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78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34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80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98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5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43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8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277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09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01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73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95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97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7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420392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4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4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Committee@canoepolo.org.uk" TargetMode="External"/><Relationship Id="rId13" Type="http://schemas.openxmlformats.org/officeDocument/2006/relationships/hyperlink" Target="https://www.instagram.com/canoepolobc/?hl=en" TargetMode="External"/><Relationship Id="rId3" Type="http://schemas.openxmlformats.org/officeDocument/2006/relationships/hyperlink" Target="https://www.canoepolo.org.uk" TargetMode="External"/><Relationship Id="rId7" Type="http://schemas.openxmlformats.org/officeDocument/2006/relationships/image" Target="media/image6.png"/><Relationship Id="rId12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hyperlink" Target="https://www.paddleni.org.uk/" TargetMode="External"/><Relationship Id="rId6" Type="http://schemas.openxmlformats.org/officeDocument/2006/relationships/hyperlink" Target="https://www.paddlescotland.org.uk/" TargetMode="External"/><Relationship Id="rId11" Type="http://schemas.openxmlformats.org/officeDocument/2006/relationships/hyperlink" Target="https://www.facebook.com/canoepolouk/" TargetMode="External"/><Relationship Id="rId5" Type="http://schemas.openxmlformats.org/officeDocument/2006/relationships/image" Target="media/image5.png"/><Relationship Id="rId10" Type="http://schemas.openxmlformats.org/officeDocument/2006/relationships/image" Target="media/image7.png"/><Relationship Id="rId4" Type="http://schemas.openxmlformats.org/officeDocument/2006/relationships/hyperlink" Target="https://paddleuk.org.uk/" TargetMode="External"/><Relationship Id="rId9" Type="http://schemas.openxmlformats.org/officeDocument/2006/relationships/hyperlink" Target="https://www.paddlecymru.org.uk/" TargetMode="External"/><Relationship Id="rId14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canoepolo.org.uk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09BBCF0CFE09448B3D92652BA5E7A6" ma:contentTypeVersion="12" ma:contentTypeDescription="Create a new document." ma:contentTypeScope="" ma:versionID="bf642aa4a2d9bb7a1f5505b447cb3caf">
  <xsd:schema xmlns:xsd="http://www.w3.org/2001/XMLSchema" xmlns:xs="http://www.w3.org/2001/XMLSchema" xmlns:p="http://schemas.microsoft.com/office/2006/metadata/properties" xmlns:ns3="8042cfff-aa0d-41ac-b1e1-6157aadf1b94" xmlns:ns4="b04b444e-5d90-4a63-90f0-f8f39b2be21f" targetNamespace="http://schemas.microsoft.com/office/2006/metadata/properties" ma:root="true" ma:fieldsID="1c605bbadd5fc093eeac3425e43a0cd2" ns3:_="" ns4:_="">
    <xsd:import namespace="8042cfff-aa0d-41ac-b1e1-6157aadf1b94"/>
    <xsd:import namespace="b04b444e-5d90-4a63-90f0-f8f39b2be2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2cfff-aa0d-41ac-b1e1-6157aadf1b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b444e-5d90-4a63-90f0-f8f39b2be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3C519A-9D6F-49C2-8552-BF426A06CE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DAA6DE-B211-4AEF-A10F-345A1008B1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804E73-CCA9-4CE0-A93A-DEA5948CA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2cfff-aa0d-41ac-b1e1-6157aadf1b94"/>
    <ds:schemaRef ds:uri="b04b444e-5d90-4a63-90f0-f8f39b2be2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FE1F1D-6B6B-4F3D-9F07-6D8B685146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MWCMarhamCOMMITTEE</dc:creator>
  <cp:lastModifiedBy>Michael Moffitt</cp:lastModifiedBy>
  <cp:revision>3</cp:revision>
  <cp:lastPrinted>2025-10-08T10:55:00Z</cp:lastPrinted>
  <dcterms:created xsi:type="dcterms:W3CDTF">2025-10-08T11:07:00Z</dcterms:created>
  <dcterms:modified xsi:type="dcterms:W3CDTF">2025-10-15T05:21:00Z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0x0101008609BBCF0CFE09448B3D92652BA5E7A6</vt:lpwstr>
  </property>
</Properties>
</file>